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D8" w:rsidRDefault="000236D8" w:rsidP="000236D8">
      <w:pPr>
        <w:spacing w:after="0" w:line="240" w:lineRule="auto"/>
        <w:jc w:val="center"/>
        <w:rPr>
          <w:rFonts w:cs="Arial"/>
          <w:b/>
          <w:color w:val="1D1B11" w:themeColor="background2" w:themeShade="1A"/>
        </w:rPr>
      </w:pPr>
      <w:r>
        <w:rPr>
          <w:rFonts w:cs="Arial"/>
          <w:b/>
          <w:color w:val="1D1B11" w:themeColor="background2" w:themeShade="1A"/>
        </w:rPr>
        <w:t>MAURICIO TOLOSA ZÚÑIGA</w:t>
      </w:r>
    </w:p>
    <w:p w:rsidR="000236D8" w:rsidRDefault="000236D8" w:rsidP="000236D8">
      <w:pPr>
        <w:spacing w:after="0" w:line="240" w:lineRule="auto"/>
        <w:jc w:val="center"/>
        <w:rPr>
          <w:rFonts w:cs="Arial"/>
          <w:b/>
          <w:color w:val="1D1B11" w:themeColor="background2" w:themeShade="1A"/>
        </w:rPr>
      </w:pPr>
      <w:r>
        <w:rPr>
          <w:rFonts w:cs="Arial"/>
          <w:b/>
          <w:color w:val="1D1B11" w:themeColor="background2" w:themeShade="1A"/>
        </w:rPr>
        <w:t>INGENIERO MECANICO – INACAP</w:t>
      </w:r>
    </w:p>
    <w:p w:rsidR="000236D8" w:rsidRDefault="000236D8" w:rsidP="000236D8">
      <w:pPr>
        <w:spacing w:after="0" w:line="240" w:lineRule="auto"/>
        <w:jc w:val="center"/>
        <w:rPr>
          <w:rFonts w:cs="Arial"/>
          <w:i/>
          <w:color w:val="1D1B11" w:themeColor="background2" w:themeShade="1A"/>
        </w:rPr>
      </w:pPr>
      <w:r>
        <w:rPr>
          <w:rFonts w:cs="Arial"/>
          <w:i/>
          <w:color w:val="1D1B11" w:themeColor="background2" w:themeShade="1A"/>
        </w:rPr>
        <w:t>TEL: (02) 23171881</w:t>
      </w:r>
    </w:p>
    <w:p w:rsidR="000236D8" w:rsidRDefault="000236D8" w:rsidP="000236D8">
      <w:pPr>
        <w:spacing w:after="0" w:line="240" w:lineRule="auto"/>
        <w:jc w:val="center"/>
        <w:rPr>
          <w:rFonts w:cs="Arial"/>
          <w:i/>
          <w:color w:val="1D1B11" w:themeColor="background2" w:themeShade="1A"/>
        </w:rPr>
      </w:pPr>
      <w:r>
        <w:rPr>
          <w:rFonts w:cs="Arial"/>
          <w:i/>
          <w:color w:val="1D1B11" w:themeColor="background2" w:themeShade="1A"/>
        </w:rPr>
        <w:t>Celular: (9) 85019062</w:t>
      </w:r>
    </w:p>
    <w:p w:rsidR="000236D8" w:rsidRDefault="000236D8" w:rsidP="000236D8">
      <w:pPr>
        <w:spacing w:after="0" w:line="240" w:lineRule="auto"/>
        <w:jc w:val="center"/>
        <w:rPr>
          <w:rFonts w:ascii="Arial" w:hAnsi="Arial" w:cs="Arial"/>
          <w:i/>
          <w:color w:val="1D1B11" w:themeColor="background2" w:themeShade="1A"/>
        </w:rPr>
      </w:pPr>
      <w:r>
        <w:rPr>
          <w:rFonts w:cs="Arial"/>
          <w:i/>
          <w:color w:val="1D1B11" w:themeColor="background2" w:themeShade="1A"/>
        </w:rPr>
        <w:t>E-mail: maurotolosa.z@gmail.com</w:t>
      </w:r>
    </w:p>
    <w:p w:rsidR="000236D8" w:rsidRDefault="000236D8" w:rsidP="000236D8">
      <w:pPr>
        <w:spacing w:after="0" w:line="240" w:lineRule="auto"/>
        <w:rPr>
          <w:color w:val="1D1B11" w:themeColor="background2" w:themeShade="1A"/>
          <w:sz w:val="24"/>
          <w:szCs w:val="24"/>
        </w:rPr>
      </w:pPr>
    </w:p>
    <w:p w:rsidR="000236D8" w:rsidRDefault="000236D8" w:rsidP="000236D8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FORMACIÓN ACADÉMICA</w:t>
      </w:r>
    </w:p>
    <w:p w:rsidR="000236D8" w:rsidRDefault="000236D8" w:rsidP="000236D8">
      <w:pPr>
        <w:spacing w:after="0" w:line="240" w:lineRule="auto"/>
        <w:rPr>
          <w:b/>
          <w:color w:val="1D1B11" w:themeColor="background2" w:themeShade="1A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365"/>
      </w:tblGrid>
      <w:tr w:rsidR="000236D8" w:rsidTr="002D14A3">
        <w:tc>
          <w:tcPr>
            <w:tcW w:w="4489" w:type="dxa"/>
            <w:hideMark/>
          </w:tcPr>
          <w:p w:rsidR="000236D8" w:rsidRDefault="000236D8" w:rsidP="00241DD3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b/>
                <w:color w:val="1D1B11" w:themeColor="background2" w:themeShade="1A"/>
                <w:sz w:val="24"/>
                <w:szCs w:val="24"/>
              </w:rPr>
              <w:t xml:space="preserve">2009 a </w:t>
            </w:r>
            <w:r w:rsidR="00241DD3">
              <w:rPr>
                <w:b/>
                <w:color w:val="1D1B11" w:themeColor="background2" w:themeShade="1A"/>
                <w:sz w:val="24"/>
                <w:szCs w:val="24"/>
              </w:rPr>
              <w:t>2014 (Titulado)</w:t>
            </w:r>
          </w:p>
        </w:tc>
        <w:tc>
          <w:tcPr>
            <w:tcW w:w="4489" w:type="dxa"/>
          </w:tcPr>
          <w:p w:rsidR="000236D8" w:rsidRDefault="000236D8" w:rsidP="002D14A3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0236D8" w:rsidTr="002D14A3">
        <w:tc>
          <w:tcPr>
            <w:tcW w:w="4489" w:type="dxa"/>
            <w:hideMark/>
          </w:tcPr>
          <w:p w:rsidR="000236D8" w:rsidRDefault="000236D8" w:rsidP="002D14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Enseñanza Universitaria</w:t>
            </w:r>
          </w:p>
        </w:tc>
        <w:tc>
          <w:tcPr>
            <w:tcW w:w="4489" w:type="dxa"/>
            <w:hideMark/>
          </w:tcPr>
          <w:p w:rsidR="000236D8" w:rsidRDefault="000236D8" w:rsidP="002D14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: Ingeniería en maquinaria, vehículos automotrices y sistemas electrónicos.</w:t>
            </w:r>
          </w:p>
          <w:p w:rsidR="000236D8" w:rsidRDefault="000236D8" w:rsidP="002D14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Instituto profesional INACAP</w:t>
            </w:r>
          </w:p>
        </w:tc>
      </w:tr>
      <w:tr w:rsidR="000236D8" w:rsidTr="002D14A3">
        <w:tc>
          <w:tcPr>
            <w:tcW w:w="4489" w:type="dxa"/>
            <w:hideMark/>
          </w:tcPr>
          <w:p w:rsidR="000236D8" w:rsidRDefault="000236D8" w:rsidP="002D14A3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b/>
                <w:color w:val="1D1B11" w:themeColor="background2" w:themeShade="1A"/>
                <w:sz w:val="24"/>
                <w:szCs w:val="24"/>
              </w:rPr>
              <w:t>2005 – 2008</w:t>
            </w:r>
          </w:p>
        </w:tc>
        <w:tc>
          <w:tcPr>
            <w:tcW w:w="4489" w:type="dxa"/>
          </w:tcPr>
          <w:p w:rsidR="000236D8" w:rsidRDefault="000236D8" w:rsidP="002D14A3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0236D8" w:rsidTr="002D14A3">
        <w:tc>
          <w:tcPr>
            <w:tcW w:w="4489" w:type="dxa"/>
            <w:hideMark/>
          </w:tcPr>
          <w:p w:rsidR="000236D8" w:rsidRDefault="000236D8" w:rsidP="002D14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Educación Media</w:t>
            </w:r>
          </w:p>
        </w:tc>
        <w:tc>
          <w:tcPr>
            <w:tcW w:w="4489" w:type="dxa"/>
            <w:hideMark/>
          </w:tcPr>
          <w:p w:rsidR="000236D8" w:rsidRDefault="00A97B6E" w:rsidP="002D14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 xml:space="preserve">: Liceo Ruíz Tagle y colegio </w:t>
            </w:r>
            <w:proofErr w:type="spellStart"/>
            <w:r>
              <w:rPr>
                <w:color w:val="1D1B11" w:themeColor="background2" w:themeShade="1A"/>
                <w:sz w:val="24"/>
                <w:szCs w:val="24"/>
              </w:rPr>
              <w:t>C</w:t>
            </w:r>
            <w:r w:rsidR="000236D8">
              <w:rPr>
                <w:color w:val="1D1B11" w:themeColor="background2" w:themeShade="1A"/>
                <w:sz w:val="24"/>
                <w:szCs w:val="24"/>
              </w:rPr>
              <w:t>astelgandolfo</w:t>
            </w:r>
            <w:proofErr w:type="spellEnd"/>
          </w:p>
        </w:tc>
      </w:tr>
      <w:tr w:rsidR="000236D8" w:rsidTr="002D14A3">
        <w:tc>
          <w:tcPr>
            <w:tcW w:w="4489" w:type="dxa"/>
            <w:hideMark/>
          </w:tcPr>
          <w:p w:rsidR="000236D8" w:rsidRDefault="000236D8" w:rsidP="002D14A3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b/>
                <w:color w:val="1D1B11" w:themeColor="background2" w:themeShade="1A"/>
                <w:sz w:val="24"/>
                <w:szCs w:val="24"/>
              </w:rPr>
              <w:t>1997 – 2004</w:t>
            </w:r>
          </w:p>
        </w:tc>
        <w:tc>
          <w:tcPr>
            <w:tcW w:w="4489" w:type="dxa"/>
          </w:tcPr>
          <w:p w:rsidR="000236D8" w:rsidRDefault="000236D8" w:rsidP="002D14A3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0236D8" w:rsidTr="002D14A3">
        <w:tc>
          <w:tcPr>
            <w:tcW w:w="4489" w:type="dxa"/>
          </w:tcPr>
          <w:p w:rsidR="000236D8" w:rsidRDefault="000236D8" w:rsidP="002D14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 xml:space="preserve">Educación Básica </w:t>
            </w:r>
          </w:p>
          <w:p w:rsidR="000236D8" w:rsidRDefault="000236D8" w:rsidP="002D14A3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489" w:type="dxa"/>
            <w:hideMark/>
          </w:tcPr>
          <w:p w:rsidR="000236D8" w:rsidRDefault="000236D8" w:rsidP="002D14A3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: Liceo Ruíz Tagle</w:t>
            </w:r>
          </w:p>
        </w:tc>
      </w:tr>
    </w:tbl>
    <w:p w:rsidR="000236D8" w:rsidRDefault="000236D8" w:rsidP="000236D8">
      <w:pPr>
        <w:pStyle w:val="Prrafodelista"/>
        <w:spacing w:after="0" w:line="240" w:lineRule="auto"/>
        <w:ind w:left="1080"/>
        <w:rPr>
          <w:b/>
          <w:color w:val="1D1B11" w:themeColor="background2" w:themeShade="1A"/>
          <w:sz w:val="24"/>
          <w:szCs w:val="24"/>
        </w:rPr>
      </w:pPr>
    </w:p>
    <w:p w:rsidR="000236D8" w:rsidRDefault="000236D8" w:rsidP="000236D8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EXPERIENCIA LABORAL</w:t>
      </w:r>
    </w:p>
    <w:p w:rsidR="000236D8" w:rsidRDefault="000236D8" w:rsidP="000236D8">
      <w:pPr>
        <w:spacing w:after="0" w:line="240" w:lineRule="auto"/>
        <w:rPr>
          <w:b/>
          <w:color w:val="1D1B11" w:themeColor="background2" w:themeShade="1A"/>
          <w:sz w:val="24"/>
          <w:szCs w:val="24"/>
        </w:rPr>
      </w:pPr>
    </w:p>
    <w:p w:rsidR="000236D8" w:rsidRDefault="000236D8" w:rsidP="000236D8">
      <w:pPr>
        <w:spacing w:after="0" w:line="240" w:lineRule="auto"/>
        <w:rPr>
          <w:color w:val="1D1B11" w:themeColor="background2" w:themeShade="1A"/>
          <w:sz w:val="24"/>
          <w:szCs w:val="24"/>
        </w:rPr>
      </w:pPr>
    </w:p>
    <w:p w:rsidR="000236D8" w:rsidRDefault="00A82832" w:rsidP="000236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Reponedor de supermercados santa Isabel y Monserrat. 2009</w:t>
      </w:r>
    </w:p>
    <w:p w:rsidR="00A82832" w:rsidRDefault="00A82832" w:rsidP="00A82832">
      <w:pPr>
        <w:spacing w:after="0" w:line="240" w:lineRule="auto"/>
        <w:rPr>
          <w:rFonts w:ascii="Times New Roman" w:hAnsi="Times New Roman" w:cs="Times New Roman"/>
        </w:rPr>
      </w:pPr>
    </w:p>
    <w:p w:rsidR="00A82832" w:rsidRDefault="00A82832" w:rsidP="00A828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Descarga de autos en automotora Toyota y Nissan. 2009</w:t>
      </w:r>
    </w:p>
    <w:p w:rsidR="000236D8" w:rsidRDefault="000236D8" w:rsidP="000236D8">
      <w:pPr>
        <w:spacing w:after="0" w:line="240" w:lineRule="auto"/>
        <w:rPr>
          <w:rFonts w:ascii="Times New Roman" w:hAnsi="Times New Roman" w:cs="Times New Roman"/>
        </w:rPr>
      </w:pPr>
    </w:p>
    <w:p w:rsidR="000236D8" w:rsidRDefault="000236D8" w:rsidP="000236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Empaquetador de supermercado jumbo Arauco Maipú.</w:t>
      </w:r>
      <w:r w:rsidR="00A82832">
        <w:rPr>
          <w:rFonts w:ascii="Times New Roman" w:hAnsi="Times New Roman" w:cs="Times New Roman"/>
        </w:rPr>
        <w:t xml:space="preserve"> 2013-2014</w:t>
      </w:r>
    </w:p>
    <w:p w:rsidR="00A97B6E" w:rsidRDefault="00A97B6E" w:rsidP="000236D8">
      <w:pPr>
        <w:spacing w:after="0" w:line="240" w:lineRule="auto"/>
        <w:rPr>
          <w:rFonts w:ascii="Times New Roman" w:hAnsi="Times New Roman" w:cs="Times New Roman"/>
        </w:rPr>
      </w:pPr>
    </w:p>
    <w:p w:rsidR="000236D8" w:rsidRPr="0019646F" w:rsidRDefault="00811658" w:rsidP="000236D8">
      <w:pPr>
        <w:spacing w:after="0" w:line="240" w:lineRule="auto"/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</w:rPr>
        <w:t>Prá</w:t>
      </w:r>
      <w:r w:rsidR="00A97B6E" w:rsidRPr="0019646F">
        <w:rPr>
          <w:rFonts w:ascii="Times New Roman" w:hAnsi="Times New Roman" w:cs="Times New Roman"/>
          <w:color w:val="000000" w:themeColor="text1"/>
        </w:rPr>
        <w:t>ctica labo</w:t>
      </w:r>
      <w:bookmarkStart w:id="0" w:name="_GoBack"/>
      <w:bookmarkEnd w:id="0"/>
      <w:r w:rsidR="00A97B6E" w:rsidRPr="0019646F">
        <w:rPr>
          <w:rFonts w:ascii="Times New Roman" w:hAnsi="Times New Roman" w:cs="Times New Roman"/>
          <w:color w:val="000000" w:themeColor="text1"/>
        </w:rPr>
        <w:t xml:space="preserve">ral en </w:t>
      </w:r>
      <w:proofErr w:type="spellStart"/>
      <w:r w:rsidR="00A97B6E" w:rsidRPr="0019646F">
        <w:rPr>
          <w:rFonts w:ascii="Times New Roman" w:hAnsi="Times New Roman" w:cs="Times New Roman"/>
          <w:color w:val="000000" w:themeColor="text1"/>
        </w:rPr>
        <w:t>Salfa</w:t>
      </w:r>
      <w:proofErr w:type="spellEnd"/>
      <w:r w:rsidR="00A97B6E" w:rsidRPr="0019646F">
        <w:rPr>
          <w:rFonts w:ascii="Times New Roman" w:hAnsi="Times New Roman" w:cs="Times New Roman"/>
          <w:color w:val="000000" w:themeColor="text1"/>
        </w:rPr>
        <w:t xml:space="preserve"> Salinas y </w:t>
      </w:r>
      <w:proofErr w:type="spellStart"/>
      <w:r w:rsidR="00A97B6E" w:rsidRPr="0019646F">
        <w:rPr>
          <w:rFonts w:ascii="Times New Roman" w:hAnsi="Times New Roman" w:cs="Times New Roman"/>
          <w:color w:val="000000" w:themeColor="text1"/>
        </w:rPr>
        <w:t>Fabres</w:t>
      </w:r>
      <w:proofErr w:type="spellEnd"/>
      <w:r w:rsidR="00A97B6E" w:rsidRPr="0019646F">
        <w:rPr>
          <w:rFonts w:ascii="Times New Roman" w:hAnsi="Times New Roman" w:cs="Times New Roman"/>
          <w:color w:val="000000" w:themeColor="text1"/>
        </w:rPr>
        <w:t>,</w:t>
      </w:r>
      <w:r w:rsidR="0019646F">
        <w:rPr>
          <w:rFonts w:ascii="Times New Roman" w:hAnsi="Times New Roman" w:cs="Times New Roman"/>
          <w:color w:val="000000" w:themeColor="text1"/>
        </w:rPr>
        <w:t xml:space="preserve"> en las funciones de  a</w:t>
      </w:r>
      <w:r w:rsidR="0019646F" w:rsidRPr="0019646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nalizar garantías de marcas de maquinaria pesada John </w:t>
      </w:r>
      <w:proofErr w:type="spellStart"/>
      <w:r w:rsidR="0019646F" w:rsidRPr="0019646F">
        <w:rPr>
          <w:rFonts w:ascii="Times New Roman" w:hAnsi="Times New Roman" w:cs="Times New Roman"/>
          <w:color w:val="000000" w:themeColor="text1"/>
          <w:shd w:val="clear" w:color="auto" w:fill="FFFFFF"/>
        </w:rPr>
        <w:t>Deere</w:t>
      </w:r>
      <w:proofErr w:type="spellEnd"/>
      <w:r w:rsidR="0019646F" w:rsidRPr="0019646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forestal y grupo </w:t>
      </w:r>
      <w:proofErr w:type="spellStart"/>
      <w:r w:rsidR="0019646F" w:rsidRPr="0019646F">
        <w:rPr>
          <w:rFonts w:ascii="Times New Roman" w:hAnsi="Times New Roman" w:cs="Times New Roman"/>
          <w:color w:val="000000" w:themeColor="text1"/>
          <w:shd w:val="clear" w:color="auto" w:fill="FFFFFF"/>
        </w:rPr>
        <w:t>Wirtgen</w:t>
      </w:r>
      <w:proofErr w:type="spellEnd"/>
      <w:r w:rsidR="0019646F" w:rsidRPr="0019646F">
        <w:rPr>
          <w:rFonts w:ascii="Times New Roman" w:hAnsi="Times New Roman" w:cs="Times New Roman"/>
          <w:color w:val="000000" w:themeColor="text1"/>
          <w:shd w:val="clear" w:color="auto" w:fill="FFFFFF"/>
        </w:rPr>
        <w:t>, envío de repuestos defectuosos a Alemania y el trabajo de facturación de las garantías reclamas aprobadas, trabajando diariamente en SAP. </w:t>
      </w:r>
      <w:r w:rsidR="00241DD3">
        <w:rPr>
          <w:rFonts w:ascii="Times New Roman" w:hAnsi="Times New Roman" w:cs="Times New Roman"/>
          <w:color w:val="000000" w:themeColor="text1"/>
          <w:shd w:val="clear" w:color="auto" w:fill="FFFFFF"/>
        </w:rPr>
        <w:t>27 de Noviembre de 2014- 12 de febrero de 2015</w:t>
      </w:r>
    </w:p>
    <w:p w:rsidR="000236D8" w:rsidRPr="009D7D1B" w:rsidRDefault="000236D8" w:rsidP="000236D8">
      <w:pPr>
        <w:spacing w:after="0" w:line="240" w:lineRule="auto"/>
        <w:rPr>
          <w:rFonts w:cs="Helvetica"/>
          <w:sz w:val="24"/>
          <w:szCs w:val="24"/>
          <w:lang w:val="es-ES"/>
        </w:rPr>
      </w:pPr>
    </w:p>
    <w:p w:rsidR="000236D8" w:rsidRPr="00811658" w:rsidRDefault="000236D8" w:rsidP="000236D8">
      <w:pPr>
        <w:spacing w:after="0" w:line="240" w:lineRule="auto"/>
        <w:ind w:left="360"/>
        <w:rPr>
          <w:rFonts w:cs="Helvetica"/>
          <w:sz w:val="24"/>
          <w:szCs w:val="24"/>
          <w:lang w:val="es-ES"/>
        </w:rPr>
      </w:pPr>
    </w:p>
    <w:p w:rsidR="000236D8" w:rsidRDefault="000236D8" w:rsidP="000236D8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1D1B11" w:themeColor="background2" w:themeShade="1A"/>
          <w:sz w:val="24"/>
          <w:szCs w:val="24"/>
          <w:lang w:val="en-US"/>
        </w:rPr>
      </w:pPr>
      <w:r>
        <w:rPr>
          <w:rFonts w:cs="Helvetica"/>
          <w:b/>
          <w:sz w:val="24"/>
          <w:szCs w:val="24"/>
          <w:lang w:val="en-US"/>
        </w:rPr>
        <w:t>INFORMACIÓN ADICIONAL</w:t>
      </w:r>
    </w:p>
    <w:p w:rsidR="000236D8" w:rsidRDefault="000236D8" w:rsidP="000236D8">
      <w:pPr>
        <w:spacing w:after="0" w:line="240" w:lineRule="auto"/>
        <w:ind w:left="360"/>
        <w:rPr>
          <w:b/>
          <w:color w:val="1D1B11" w:themeColor="background2" w:themeShade="1A"/>
          <w:sz w:val="24"/>
          <w:szCs w:val="24"/>
          <w:lang w:val="en-US"/>
        </w:rPr>
      </w:pPr>
    </w:p>
    <w:p w:rsidR="000236D8" w:rsidRDefault="000236D8" w:rsidP="000236D8">
      <w:pPr>
        <w:spacing w:after="0" w:line="240" w:lineRule="auto"/>
        <w:ind w:left="360"/>
        <w:rPr>
          <w:b/>
          <w:color w:val="1D1B11" w:themeColor="background2" w:themeShade="1A"/>
          <w:sz w:val="24"/>
          <w:szCs w:val="24"/>
          <w:lang w:val="en-US"/>
        </w:rPr>
      </w:pPr>
      <w:r>
        <w:rPr>
          <w:b/>
          <w:color w:val="1D1B11" w:themeColor="background2" w:themeShade="1A"/>
          <w:sz w:val="24"/>
          <w:szCs w:val="24"/>
          <w:lang w:val="en-US"/>
        </w:rPr>
        <w:t xml:space="preserve">  </w:t>
      </w:r>
    </w:p>
    <w:p w:rsidR="000236D8" w:rsidRDefault="000236D8" w:rsidP="000236D8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R.U.T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: 17.565.633-2</w:t>
      </w:r>
    </w:p>
    <w:p w:rsidR="000236D8" w:rsidRDefault="000236D8" w:rsidP="000236D8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Fecha de Nacimiento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  : 03 de Noviembre del 1990, en Santiago</w:t>
      </w:r>
    </w:p>
    <w:p w:rsidR="000236D8" w:rsidRDefault="000236D8" w:rsidP="000236D8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Edad             </w:t>
      </w:r>
      <w:r>
        <w:rPr>
          <w:sz w:val="24"/>
          <w:szCs w:val="24"/>
        </w:rPr>
        <w:t xml:space="preserve">            </w:t>
      </w:r>
      <w:r w:rsidR="00A97B6E">
        <w:rPr>
          <w:sz w:val="24"/>
          <w:szCs w:val="24"/>
        </w:rPr>
        <w:t xml:space="preserve">                            : 24</w:t>
      </w:r>
    </w:p>
    <w:p w:rsidR="000236D8" w:rsidRDefault="000236D8" w:rsidP="000236D8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Nacionalidad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 xml:space="preserve">         : Chileno</w:t>
      </w:r>
    </w:p>
    <w:p w:rsidR="000236D8" w:rsidRDefault="000236D8" w:rsidP="000236D8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Estado Civil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: Soltero / sin hijo.</w:t>
      </w:r>
    </w:p>
    <w:p w:rsidR="000236D8" w:rsidRDefault="000236D8" w:rsidP="000236D8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Dirección </w:t>
      </w:r>
      <w:r>
        <w:rPr>
          <w:sz w:val="24"/>
          <w:szCs w:val="24"/>
        </w:rPr>
        <w:tab/>
        <w:t xml:space="preserve">                                   : pasaje nazca #373, Maipú</w:t>
      </w:r>
    </w:p>
    <w:p w:rsidR="000236D8" w:rsidRDefault="000236D8" w:rsidP="000236D8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Licencia de Conducir</w:t>
      </w:r>
      <w:r>
        <w:rPr>
          <w:sz w:val="24"/>
          <w:szCs w:val="24"/>
        </w:rPr>
        <w:t xml:space="preserve">                        : Clase B/C</w:t>
      </w:r>
    </w:p>
    <w:p w:rsidR="0038286F" w:rsidRDefault="0038286F"/>
    <w:p w:rsidR="0038286F" w:rsidRDefault="0038286F"/>
    <w:p w:rsidR="00F815DF" w:rsidRDefault="00F815DF"/>
    <w:sectPr w:rsidR="00F815DF" w:rsidSect="0038286F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33DC6"/>
    <w:multiLevelType w:val="hybridMultilevel"/>
    <w:tmpl w:val="B8063FC6"/>
    <w:lvl w:ilvl="0" w:tplc="B3B601CE">
      <w:start w:val="1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C1"/>
    <w:rsid w:val="000236D8"/>
    <w:rsid w:val="0019646F"/>
    <w:rsid w:val="00241DD3"/>
    <w:rsid w:val="002A791D"/>
    <w:rsid w:val="0038286F"/>
    <w:rsid w:val="00444A54"/>
    <w:rsid w:val="00516ABA"/>
    <w:rsid w:val="0059368E"/>
    <w:rsid w:val="006547BB"/>
    <w:rsid w:val="00811658"/>
    <w:rsid w:val="008C0796"/>
    <w:rsid w:val="009632C1"/>
    <w:rsid w:val="009D7D1B"/>
    <w:rsid w:val="00A82832"/>
    <w:rsid w:val="00A97B6E"/>
    <w:rsid w:val="00B83187"/>
    <w:rsid w:val="00C51D07"/>
    <w:rsid w:val="00F8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8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15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1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8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15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1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14</cp:revision>
  <cp:lastPrinted>2014-10-13T00:29:00Z</cp:lastPrinted>
  <dcterms:created xsi:type="dcterms:W3CDTF">2014-10-13T00:09:00Z</dcterms:created>
  <dcterms:modified xsi:type="dcterms:W3CDTF">2015-05-05T13:29:00Z</dcterms:modified>
</cp:coreProperties>
</file>